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47" w:rsidRDefault="00CC7A47" w:rsidP="00CC7A47">
      <w:pPr>
        <w:tabs>
          <w:tab w:val="left" w:pos="7155"/>
        </w:tabs>
        <w:spacing w:line="360" w:lineRule="auto"/>
        <w:jc w:val="right"/>
        <w:rPr>
          <w:b/>
          <w:bCs/>
          <w:u w:val="single"/>
        </w:rPr>
      </w:pPr>
      <w:r>
        <w:rPr>
          <w:b/>
          <w:bCs/>
          <w:u w:val="single"/>
        </w:rPr>
        <w:t>Annexure C</w:t>
      </w:r>
    </w:p>
    <w:p w:rsidR="00CC7A47" w:rsidRPr="00A2398B" w:rsidRDefault="00CC7A47" w:rsidP="00CC7A47">
      <w:pPr>
        <w:tabs>
          <w:tab w:val="left" w:pos="7155"/>
        </w:tabs>
        <w:spacing w:line="360" w:lineRule="auto"/>
        <w:rPr>
          <w:b/>
          <w:bCs/>
        </w:rPr>
      </w:pPr>
      <w:r w:rsidRPr="00A2398B">
        <w:rPr>
          <w:b/>
          <w:bCs/>
          <w:u w:val="single"/>
        </w:rPr>
        <w:t xml:space="preserve">Confidential </w:t>
      </w:r>
      <w:r>
        <w:rPr>
          <w:b/>
          <w:bCs/>
        </w:rPr>
        <w:t xml:space="preserve">                                                Reporting form C</w:t>
      </w:r>
      <w:r w:rsidRPr="00A2398B">
        <w:rPr>
          <w:b/>
          <w:bCs/>
        </w:rPr>
        <w:tab/>
        <w:t xml:space="preserve"> </w:t>
      </w:r>
      <w:r w:rsidRPr="00A2398B">
        <w:rPr>
          <w:b/>
          <w:bCs/>
        </w:rPr>
        <w:tab/>
      </w:r>
      <w:r>
        <w:rPr>
          <w:b/>
          <w:bCs/>
        </w:rPr>
        <w:t xml:space="preserve">         </w:t>
      </w:r>
    </w:p>
    <w:p w:rsidR="00CC7A47" w:rsidRDefault="00CC7A47" w:rsidP="00CC7A47">
      <w:pPr>
        <w:pStyle w:val="BodyText2"/>
        <w:jc w:val="center"/>
        <w:rPr>
          <w:rFonts w:ascii="Times New Roman" w:hAnsi="Times New Roman"/>
          <w:b/>
          <w:bCs/>
          <w:sz w:val="24"/>
          <w:u w:val="single"/>
        </w:rPr>
      </w:pPr>
      <w:r w:rsidRPr="00A2398B">
        <w:rPr>
          <w:rFonts w:ascii="Times New Roman" w:hAnsi="Times New Roman"/>
          <w:b/>
          <w:bCs/>
          <w:sz w:val="24"/>
          <w:u w:val="single"/>
        </w:rPr>
        <w:t>EXECUTIVE SUMMARY OF THE EVALUATION</w:t>
      </w:r>
    </w:p>
    <w:p w:rsidR="00CC7A47" w:rsidRDefault="00CC7A47" w:rsidP="00CC7A47">
      <w:pPr>
        <w:pStyle w:val="BodyText2"/>
        <w:jc w:val="center"/>
        <w:rPr>
          <w:rFonts w:ascii="Times New Roman" w:hAnsi="Times New Roman"/>
          <w:b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  <w:u w:val="single"/>
        </w:rPr>
        <w:t>(Submitted to SACS for each TI evaluated)</w:t>
      </w:r>
    </w:p>
    <w:p w:rsidR="00CC7A47" w:rsidRPr="00A2398B" w:rsidRDefault="00CC7A47" w:rsidP="00CC7A47">
      <w:pPr>
        <w:pStyle w:val="BodyText2"/>
        <w:jc w:val="center"/>
        <w:rPr>
          <w:rFonts w:ascii="Times New Roman" w:hAnsi="Times New Roman"/>
          <w:b/>
          <w:bCs/>
          <w:sz w:val="24"/>
          <w:u w:val="single"/>
        </w:rPr>
      </w:pPr>
    </w:p>
    <w:p w:rsidR="00CC7A47" w:rsidRPr="00A2398B" w:rsidRDefault="00CC7A47" w:rsidP="00CC7A47">
      <w:pPr>
        <w:pStyle w:val="BodyText2"/>
        <w:rPr>
          <w:rFonts w:ascii="Times New Roman" w:hAnsi="Times New Roman"/>
          <w:b/>
          <w:bCs/>
          <w:sz w:val="24"/>
          <w:u w:val="single"/>
        </w:rPr>
      </w:pPr>
      <w:r w:rsidRPr="00A2398B">
        <w:rPr>
          <w:rFonts w:ascii="Times New Roman" w:hAnsi="Times New Roman"/>
          <w:b/>
          <w:bCs/>
          <w:sz w:val="24"/>
          <w:u w:val="single"/>
        </w:rPr>
        <w:t>Profile of the evaluator(s):</w:t>
      </w:r>
    </w:p>
    <w:p w:rsidR="00CC7A47" w:rsidRPr="00A2398B" w:rsidRDefault="00CC7A47" w:rsidP="00CC7A47">
      <w:pPr>
        <w:pStyle w:val="BodyText2"/>
        <w:rPr>
          <w:rFonts w:ascii="Times New Roman" w:hAnsi="Times New Roman"/>
          <w:b/>
          <w:bCs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02"/>
        <w:gridCol w:w="4523"/>
      </w:tblGrid>
      <w:tr w:rsidR="00CC7A47" w:rsidRPr="00E973AC" w:rsidTr="00891F3F">
        <w:tc>
          <w:tcPr>
            <w:tcW w:w="4002" w:type="dxa"/>
          </w:tcPr>
          <w:p w:rsidR="00CC7A47" w:rsidRPr="00E973AC" w:rsidRDefault="00CC7A47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r w:rsidRPr="00E973AC">
              <w:rPr>
                <w:rFonts w:ascii="Times New Roman" w:hAnsi="Times New Roman"/>
                <w:bCs/>
                <w:sz w:val="24"/>
              </w:rPr>
              <w:t>Name of the evaluators</w:t>
            </w:r>
          </w:p>
        </w:tc>
        <w:tc>
          <w:tcPr>
            <w:tcW w:w="4523" w:type="dxa"/>
          </w:tcPr>
          <w:p w:rsidR="00CC7A47" w:rsidRPr="00E973AC" w:rsidRDefault="00CC7A47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r w:rsidRPr="00E973AC">
              <w:rPr>
                <w:rFonts w:ascii="Times New Roman" w:hAnsi="Times New Roman"/>
                <w:bCs/>
                <w:sz w:val="24"/>
              </w:rPr>
              <w:t>Contact Details with phone no.</w:t>
            </w:r>
          </w:p>
        </w:tc>
      </w:tr>
      <w:tr w:rsidR="00CC7A47" w:rsidRPr="00E973AC" w:rsidTr="00891F3F">
        <w:tc>
          <w:tcPr>
            <w:tcW w:w="4002" w:type="dxa"/>
          </w:tcPr>
          <w:p w:rsidR="00CC7A47" w:rsidRPr="00E973AC" w:rsidRDefault="00CC7A47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E973AC">
              <w:rPr>
                <w:rFonts w:ascii="Times New Roman" w:hAnsi="Times New Roman"/>
                <w:bCs/>
                <w:sz w:val="24"/>
              </w:rPr>
              <w:t>Domi</w:t>
            </w:r>
            <w:proofErr w:type="spellEnd"/>
          </w:p>
        </w:tc>
        <w:tc>
          <w:tcPr>
            <w:tcW w:w="4523" w:type="dxa"/>
          </w:tcPr>
          <w:p w:rsidR="00CC7A47" w:rsidRPr="00E973AC" w:rsidRDefault="00CC7A47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E973AC">
              <w:rPr>
                <w:rFonts w:ascii="Times New Roman" w:hAnsi="Times New Roman"/>
                <w:bCs/>
                <w:sz w:val="24"/>
              </w:rPr>
              <w:t>Sarovaram</w:t>
            </w:r>
            <w:proofErr w:type="spellEnd"/>
            <w:r w:rsidRPr="00E973AC">
              <w:rPr>
                <w:rFonts w:ascii="Times New Roman" w:hAnsi="Times New Roman"/>
                <w:bCs/>
                <w:sz w:val="24"/>
              </w:rPr>
              <w:t xml:space="preserve">, </w:t>
            </w:r>
            <w:proofErr w:type="spellStart"/>
            <w:r w:rsidRPr="00E973AC">
              <w:rPr>
                <w:rFonts w:ascii="Times New Roman" w:hAnsi="Times New Roman"/>
                <w:bCs/>
                <w:sz w:val="24"/>
              </w:rPr>
              <w:t>Kumaranalloor</w:t>
            </w:r>
            <w:proofErr w:type="spellEnd"/>
            <w:r w:rsidRPr="00E973AC">
              <w:rPr>
                <w:rFonts w:ascii="Times New Roman" w:hAnsi="Times New Roman"/>
                <w:bCs/>
                <w:sz w:val="24"/>
              </w:rPr>
              <w:t xml:space="preserve">, </w:t>
            </w:r>
          </w:p>
          <w:p w:rsidR="00CC7A47" w:rsidRPr="00E973AC" w:rsidRDefault="00CC7A47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r w:rsidRPr="00E973AC">
              <w:rPr>
                <w:rFonts w:ascii="Times New Roman" w:hAnsi="Times New Roman"/>
                <w:bCs/>
                <w:sz w:val="24"/>
              </w:rPr>
              <w:t>Kottayam, Kerala-686016</w:t>
            </w:r>
          </w:p>
          <w:p w:rsidR="00CC7A47" w:rsidRDefault="00CC7A47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r w:rsidRPr="00E973AC">
              <w:rPr>
                <w:rFonts w:ascii="Times New Roman" w:hAnsi="Times New Roman"/>
                <w:bCs/>
                <w:sz w:val="24"/>
              </w:rPr>
              <w:t xml:space="preserve">Emil- </w:t>
            </w:r>
            <w:hyperlink r:id="rId5" w:history="1">
              <w:r w:rsidR="00A15DC8" w:rsidRPr="00A57E1F">
                <w:rPr>
                  <w:rStyle w:val="Hyperlink"/>
                  <w:rFonts w:ascii="Times New Roman" w:hAnsi="Times New Roman"/>
                  <w:bCs/>
                  <w:sz w:val="24"/>
                </w:rPr>
                <w:t>domimmorais@gmail.com</w:t>
              </w:r>
            </w:hyperlink>
          </w:p>
          <w:p w:rsidR="00A15DC8" w:rsidRPr="00E973AC" w:rsidRDefault="00A15DC8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9447675594</w:t>
            </w:r>
          </w:p>
        </w:tc>
      </w:tr>
      <w:tr w:rsidR="00CC7A47" w:rsidRPr="00E973AC" w:rsidTr="00891F3F">
        <w:tc>
          <w:tcPr>
            <w:tcW w:w="4002" w:type="dxa"/>
          </w:tcPr>
          <w:p w:rsidR="00CC7A47" w:rsidRPr="00E973AC" w:rsidRDefault="00F613EC" w:rsidP="00CC7A47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Ranjith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Abraham</w:t>
            </w:r>
            <w:r w:rsidR="00CC7A47" w:rsidRPr="00E973AC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4523" w:type="dxa"/>
          </w:tcPr>
          <w:p w:rsidR="00CC7A47" w:rsidRPr="00E973AC" w:rsidRDefault="00CC7A47" w:rsidP="00CC7A47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7A47" w:rsidRPr="00E973AC" w:rsidTr="00891F3F">
        <w:tc>
          <w:tcPr>
            <w:tcW w:w="4002" w:type="dxa"/>
          </w:tcPr>
          <w:p w:rsidR="00CC7A47" w:rsidRPr="00E973AC" w:rsidRDefault="00CC7A47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r w:rsidRPr="00E973AC">
              <w:rPr>
                <w:rFonts w:ascii="Times New Roman" w:hAnsi="Times New Roman"/>
                <w:bCs/>
                <w:sz w:val="24"/>
              </w:rPr>
              <w:t>Officials from SACS/TSU (as observers)</w:t>
            </w:r>
          </w:p>
        </w:tc>
        <w:tc>
          <w:tcPr>
            <w:tcW w:w="4523" w:type="dxa"/>
          </w:tcPr>
          <w:p w:rsidR="00CC7A47" w:rsidRPr="00E973AC" w:rsidRDefault="00F613EC" w:rsidP="00891F3F">
            <w:pPr>
              <w:pStyle w:val="BodyText2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Kaveesher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Krishnan</w:t>
            </w:r>
            <w:r w:rsidR="00445486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</w:tr>
    </w:tbl>
    <w:p w:rsidR="00CC7A47" w:rsidRPr="00A2398B" w:rsidRDefault="00CC7A47" w:rsidP="00CC7A47">
      <w:pPr>
        <w:pStyle w:val="BodyText2"/>
        <w:rPr>
          <w:rFonts w:ascii="Times New Roman" w:hAnsi="Times New Roman"/>
          <w:b/>
          <w:bCs/>
          <w:sz w:val="24"/>
        </w:rPr>
      </w:pPr>
    </w:p>
    <w:p w:rsidR="00CC7A47" w:rsidRPr="00A2398B" w:rsidRDefault="00CC7A47" w:rsidP="00CC7A47">
      <w:pPr>
        <w:pStyle w:val="BodyText2"/>
        <w:rPr>
          <w:rFonts w:ascii="Times New Roman" w:hAnsi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9"/>
        <w:gridCol w:w="4693"/>
      </w:tblGrid>
      <w:tr w:rsidR="00CC7A47" w:rsidRPr="00E973AC" w:rsidTr="00891F3F">
        <w:tc>
          <w:tcPr>
            <w:tcW w:w="5148" w:type="dxa"/>
          </w:tcPr>
          <w:p w:rsidR="00CC7A47" w:rsidRPr="00E973AC" w:rsidRDefault="00CC7A47" w:rsidP="00891F3F">
            <w:pPr>
              <w:pStyle w:val="Footer"/>
              <w:jc w:val="both"/>
              <w:rPr>
                <w:bCs/>
              </w:rPr>
            </w:pPr>
            <w:r w:rsidRPr="00E973AC">
              <w:rPr>
                <w:bCs/>
              </w:rPr>
              <w:t xml:space="preserve">Name of the NGO: </w:t>
            </w:r>
          </w:p>
        </w:tc>
        <w:tc>
          <w:tcPr>
            <w:tcW w:w="5148" w:type="dxa"/>
          </w:tcPr>
          <w:p w:rsidR="00CC7A47" w:rsidRPr="00E973AC" w:rsidRDefault="00F613EC" w:rsidP="00891F3F">
            <w:pPr>
              <w:pStyle w:val="Footer"/>
              <w:jc w:val="both"/>
              <w:rPr>
                <w:bCs/>
              </w:rPr>
            </w:pPr>
            <w:r>
              <w:t xml:space="preserve">Socio Economic Unit Foundation FSW Project </w:t>
            </w:r>
            <w:proofErr w:type="spellStart"/>
            <w:r>
              <w:t>Thiruvananthapuram</w:t>
            </w:r>
            <w:proofErr w:type="spellEnd"/>
            <w:r w:rsidR="00CC7A47" w:rsidRPr="00E973AC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CC7A47" w:rsidRPr="00E973AC" w:rsidTr="00891F3F">
        <w:tc>
          <w:tcPr>
            <w:tcW w:w="5148" w:type="dxa"/>
          </w:tcPr>
          <w:p w:rsidR="00CC7A47" w:rsidRPr="00E973AC" w:rsidRDefault="00CC7A47" w:rsidP="00891F3F">
            <w:pPr>
              <w:pStyle w:val="Footer"/>
              <w:jc w:val="both"/>
            </w:pPr>
            <w:r w:rsidRPr="00E973AC">
              <w:t>Typology  of the target population:</w:t>
            </w:r>
          </w:p>
        </w:tc>
        <w:tc>
          <w:tcPr>
            <w:tcW w:w="5148" w:type="dxa"/>
          </w:tcPr>
          <w:p w:rsidR="00CC7A47" w:rsidRPr="00E973AC" w:rsidRDefault="00F613EC" w:rsidP="00891F3F">
            <w:pPr>
              <w:pStyle w:val="Footer"/>
              <w:jc w:val="both"/>
              <w:rPr>
                <w:bCs/>
              </w:rPr>
            </w:pPr>
            <w:r>
              <w:t>Female Sex Workers</w:t>
            </w:r>
          </w:p>
        </w:tc>
      </w:tr>
      <w:tr w:rsidR="00CC7A47" w:rsidRPr="00E973AC" w:rsidTr="00891F3F">
        <w:tc>
          <w:tcPr>
            <w:tcW w:w="5148" w:type="dxa"/>
          </w:tcPr>
          <w:p w:rsidR="00CC7A47" w:rsidRPr="00E973AC" w:rsidRDefault="00CC7A47" w:rsidP="00891F3F">
            <w:pPr>
              <w:pStyle w:val="Footer"/>
              <w:jc w:val="both"/>
            </w:pPr>
            <w:r w:rsidRPr="00E973AC">
              <w:t>Total population being covered against target:</w:t>
            </w:r>
          </w:p>
        </w:tc>
        <w:tc>
          <w:tcPr>
            <w:tcW w:w="5148" w:type="dxa"/>
          </w:tcPr>
          <w:p w:rsidR="00CC7A47" w:rsidRPr="00E973AC" w:rsidRDefault="00F613EC" w:rsidP="00445486">
            <w:pPr>
              <w:pStyle w:val="Footer"/>
              <w:jc w:val="both"/>
              <w:rPr>
                <w:bCs/>
              </w:rPr>
            </w:pPr>
            <w:r>
              <w:rPr>
                <w:bCs/>
              </w:rPr>
              <w:t>1460/1400</w:t>
            </w:r>
          </w:p>
        </w:tc>
      </w:tr>
      <w:tr w:rsidR="00CC7A47" w:rsidRPr="00E973AC" w:rsidTr="00891F3F">
        <w:tc>
          <w:tcPr>
            <w:tcW w:w="5148" w:type="dxa"/>
          </w:tcPr>
          <w:p w:rsidR="00CC7A47" w:rsidRPr="00E973AC" w:rsidRDefault="00CC7A47" w:rsidP="00891F3F">
            <w:pPr>
              <w:pStyle w:val="Footer"/>
              <w:jc w:val="both"/>
            </w:pPr>
            <w:r w:rsidRPr="00E973AC">
              <w:rPr>
                <w:bCs/>
              </w:rPr>
              <w:t>Dates of Visit</w:t>
            </w:r>
            <w:r w:rsidRPr="00E973AC">
              <w:t>:</w:t>
            </w:r>
          </w:p>
        </w:tc>
        <w:tc>
          <w:tcPr>
            <w:tcW w:w="5148" w:type="dxa"/>
          </w:tcPr>
          <w:p w:rsidR="00CC7A47" w:rsidRPr="00E973AC" w:rsidRDefault="00445486" w:rsidP="00F613EC">
            <w:pPr>
              <w:pStyle w:val="Footer"/>
              <w:jc w:val="both"/>
              <w:rPr>
                <w:bCs/>
              </w:rPr>
            </w:pPr>
            <w:r>
              <w:rPr>
                <w:bCs/>
              </w:rPr>
              <w:t>Feb</w:t>
            </w:r>
            <w:r w:rsidR="00CC7A47" w:rsidRPr="00E973AC">
              <w:rPr>
                <w:bCs/>
              </w:rPr>
              <w:t xml:space="preserve"> </w:t>
            </w:r>
            <w:r w:rsidR="00F613EC">
              <w:rPr>
                <w:bCs/>
              </w:rPr>
              <w:t>12</w:t>
            </w:r>
            <w:r>
              <w:rPr>
                <w:bCs/>
              </w:rPr>
              <w:t>-</w:t>
            </w:r>
            <w:r w:rsidR="00F613EC">
              <w:rPr>
                <w:bCs/>
              </w:rPr>
              <w:t>13</w:t>
            </w:r>
            <w:r>
              <w:rPr>
                <w:bCs/>
              </w:rPr>
              <w:t>,</w:t>
            </w:r>
            <w:r w:rsidR="00CC7A47" w:rsidRPr="00E973AC">
              <w:rPr>
                <w:bCs/>
              </w:rPr>
              <w:t xml:space="preserve"> 201</w:t>
            </w:r>
            <w:r>
              <w:rPr>
                <w:bCs/>
              </w:rPr>
              <w:t>6</w:t>
            </w:r>
          </w:p>
        </w:tc>
      </w:tr>
      <w:tr w:rsidR="00CC7A47" w:rsidRPr="00E973AC" w:rsidTr="00891F3F">
        <w:tc>
          <w:tcPr>
            <w:tcW w:w="5148" w:type="dxa"/>
          </w:tcPr>
          <w:p w:rsidR="00CC7A47" w:rsidRPr="00E973AC" w:rsidRDefault="00CC7A47" w:rsidP="00891F3F">
            <w:pPr>
              <w:pStyle w:val="Footer"/>
              <w:jc w:val="both"/>
              <w:rPr>
                <w:bCs/>
              </w:rPr>
            </w:pPr>
            <w:r w:rsidRPr="00E973AC">
              <w:rPr>
                <w:bCs/>
              </w:rPr>
              <w:t>Place of Visit:</w:t>
            </w:r>
          </w:p>
        </w:tc>
        <w:tc>
          <w:tcPr>
            <w:tcW w:w="5148" w:type="dxa"/>
          </w:tcPr>
          <w:p w:rsidR="00CC7A47" w:rsidRPr="00E973AC" w:rsidRDefault="00F613EC" w:rsidP="00891F3F">
            <w:pPr>
              <w:pStyle w:val="Footer"/>
              <w:jc w:val="both"/>
              <w:rPr>
                <w:bCs/>
              </w:rPr>
            </w:pPr>
            <w:proofErr w:type="spellStart"/>
            <w:r>
              <w:t>Thiruvananthapuram</w:t>
            </w:r>
            <w:proofErr w:type="spellEnd"/>
          </w:p>
        </w:tc>
      </w:tr>
    </w:tbl>
    <w:p w:rsidR="00CC7A47" w:rsidRPr="00A2398B" w:rsidRDefault="00CC7A47" w:rsidP="00CC7A47">
      <w:pPr>
        <w:pStyle w:val="Footer"/>
        <w:jc w:val="both"/>
        <w:rPr>
          <w:b/>
          <w:bCs/>
        </w:rPr>
      </w:pPr>
    </w:p>
    <w:p w:rsidR="00CC7A47" w:rsidRPr="00A2398B" w:rsidRDefault="00CC7A47" w:rsidP="00CC7A47">
      <w:pPr>
        <w:jc w:val="both"/>
        <w:rPr>
          <w:b/>
          <w:bCs/>
        </w:rPr>
      </w:pPr>
      <w:r w:rsidRPr="00A2398B">
        <w:rPr>
          <w:b/>
          <w:bCs/>
        </w:rPr>
        <w:t>Overall Rating: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1"/>
        <w:gridCol w:w="1163"/>
        <w:gridCol w:w="1197"/>
        <w:gridCol w:w="5021"/>
      </w:tblGrid>
      <w:tr w:rsidR="00CC7A47" w:rsidRPr="00A2398B" w:rsidTr="00CC7A47">
        <w:trPr>
          <w:trHeight w:val="314"/>
        </w:trPr>
        <w:tc>
          <w:tcPr>
            <w:tcW w:w="1884" w:type="dxa"/>
          </w:tcPr>
          <w:p w:rsidR="00CC7A47" w:rsidRPr="00A2398B" w:rsidRDefault="00CC7A47" w:rsidP="00891F3F">
            <w:pPr>
              <w:jc w:val="both"/>
              <w:rPr>
                <w:b/>
                <w:bCs/>
              </w:rPr>
            </w:pPr>
            <w:r w:rsidRPr="00A2398B">
              <w:rPr>
                <w:b/>
                <w:bCs/>
              </w:rPr>
              <w:t>Total Score Obtained</w:t>
            </w:r>
            <w:r>
              <w:rPr>
                <w:b/>
                <w:bCs/>
              </w:rPr>
              <w:t xml:space="preserve"> (in %)</w:t>
            </w:r>
          </w:p>
        </w:tc>
        <w:tc>
          <w:tcPr>
            <w:tcW w:w="1034" w:type="dxa"/>
          </w:tcPr>
          <w:p w:rsidR="00CC7A47" w:rsidRPr="00A2398B" w:rsidRDefault="00CC7A47" w:rsidP="00891F3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Category</w:t>
            </w:r>
          </w:p>
        </w:tc>
        <w:tc>
          <w:tcPr>
            <w:tcW w:w="1203" w:type="dxa"/>
          </w:tcPr>
          <w:p w:rsidR="00CC7A47" w:rsidRPr="00A2398B" w:rsidRDefault="00CC7A47" w:rsidP="00891F3F">
            <w:pPr>
              <w:jc w:val="both"/>
              <w:rPr>
                <w:b/>
                <w:bCs/>
              </w:rPr>
            </w:pPr>
            <w:r w:rsidRPr="00A2398B">
              <w:rPr>
                <w:b/>
                <w:bCs/>
              </w:rPr>
              <w:t>Rating</w:t>
            </w:r>
          </w:p>
        </w:tc>
        <w:tc>
          <w:tcPr>
            <w:tcW w:w="5121" w:type="dxa"/>
          </w:tcPr>
          <w:p w:rsidR="00CC7A47" w:rsidRPr="00A2398B" w:rsidRDefault="00CC7A47" w:rsidP="00891F3F">
            <w:pPr>
              <w:jc w:val="both"/>
              <w:rPr>
                <w:b/>
                <w:bCs/>
              </w:rPr>
            </w:pPr>
            <w:r w:rsidRPr="00A2398B">
              <w:rPr>
                <w:b/>
                <w:bCs/>
              </w:rPr>
              <w:t>Recommendations</w:t>
            </w:r>
          </w:p>
        </w:tc>
      </w:tr>
      <w:tr w:rsidR="00CC7A47" w:rsidRPr="00A2398B" w:rsidTr="00CC7A47">
        <w:tc>
          <w:tcPr>
            <w:tcW w:w="1884" w:type="dxa"/>
          </w:tcPr>
          <w:p w:rsidR="00CC7A47" w:rsidRPr="00DC4CD0" w:rsidRDefault="00CC7A47" w:rsidP="00CC7A47">
            <w:pPr>
              <w:jc w:val="both"/>
              <w:rPr>
                <w:bCs/>
              </w:rPr>
            </w:pPr>
          </w:p>
        </w:tc>
        <w:tc>
          <w:tcPr>
            <w:tcW w:w="1034" w:type="dxa"/>
          </w:tcPr>
          <w:p w:rsidR="00CC7A47" w:rsidRDefault="00CC7A47" w:rsidP="00891F3F">
            <w:pPr>
              <w:jc w:val="both"/>
            </w:pPr>
            <w:r>
              <w:t>D</w:t>
            </w:r>
          </w:p>
        </w:tc>
        <w:tc>
          <w:tcPr>
            <w:tcW w:w="1203" w:type="dxa"/>
          </w:tcPr>
          <w:p w:rsidR="00CC7A47" w:rsidRPr="00A2398B" w:rsidRDefault="00CC7A47" w:rsidP="00891F3F">
            <w:pPr>
              <w:jc w:val="both"/>
            </w:pPr>
            <w:r>
              <w:t>P</w:t>
            </w:r>
            <w:r w:rsidRPr="00A2398B">
              <w:t>oor</w:t>
            </w:r>
          </w:p>
        </w:tc>
        <w:tc>
          <w:tcPr>
            <w:tcW w:w="5121" w:type="dxa"/>
          </w:tcPr>
          <w:p w:rsidR="00CC7A47" w:rsidRPr="00A2398B" w:rsidRDefault="00CC7A47" w:rsidP="00891F3F">
            <w:pPr>
              <w:jc w:val="both"/>
            </w:pPr>
            <w:r w:rsidRPr="00A2398B">
              <w:t xml:space="preserve">Recommended for </w:t>
            </w:r>
          </w:p>
        </w:tc>
      </w:tr>
      <w:tr w:rsidR="00CC7A47" w:rsidRPr="00CC7A47" w:rsidTr="00CC7A47">
        <w:tc>
          <w:tcPr>
            <w:tcW w:w="1884" w:type="dxa"/>
          </w:tcPr>
          <w:p w:rsidR="00CC7A47" w:rsidRPr="00CC7A47" w:rsidRDefault="00CC7A47" w:rsidP="00891F3F">
            <w:pPr>
              <w:jc w:val="both"/>
              <w:rPr>
                <w:bCs/>
              </w:rPr>
            </w:pPr>
          </w:p>
        </w:tc>
        <w:tc>
          <w:tcPr>
            <w:tcW w:w="1034" w:type="dxa"/>
          </w:tcPr>
          <w:p w:rsidR="00CC7A47" w:rsidRPr="00CC7A47" w:rsidRDefault="00CC7A47" w:rsidP="00891F3F">
            <w:pPr>
              <w:jc w:val="both"/>
            </w:pPr>
            <w:r>
              <w:t>C</w:t>
            </w:r>
          </w:p>
        </w:tc>
        <w:tc>
          <w:tcPr>
            <w:tcW w:w="1203" w:type="dxa"/>
          </w:tcPr>
          <w:p w:rsidR="00CC7A47" w:rsidRPr="00CC7A47" w:rsidRDefault="00CC7A47" w:rsidP="00891F3F">
            <w:pPr>
              <w:jc w:val="both"/>
            </w:pPr>
            <w:r w:rsidRPr="00CC7A47">
              <w:t>Average</w:t>
            </w:r>
          </w:p>
        </w:tc>
        <w:tc>
          <w:tcPr>
            <w:tcW w:w="5121" w:type="dxa"/>
          </w:tcPr>
          <w:p w:rsidR="00CC7A47" w:rsidRPr="00CC7A47" w:rsidRDefault="00CC7A47" w:rsidP="00891F3F">
            <w:pPr>
              <w:jc w:val="both"/>
            </w:pPr>
            <w:r w:rsidRPr="00CC7A47">
              <w:t>Recommended for continuation with specific inputs</w:t>
            </w:r>
          </w:p>
        </w:tc>
      </w:tr>
      <w:tr w:rsidR="00CC7A47" w:rsidRPr="00A2398B" w:rsidTr="00CC7A47">
        <w:tc>
          <w:tcPr>
            <w:tcW w:w="1884" w:type="dxa"/>
          </w:tcPr>
          <w:p w:rsidR="00CC7A47" w:rsidRPr="00A2398B" w:rsidRDefault="00CC7A47" w:rsidP="00CC7A47">
            <w:pPr>
              <w:jc w:val="both"/>
              <w:rPr>
                <w:b/>
                <w:bCs/>
              </w:rPr>
            </w:pPr>
          </w:p>
        </w:tc>
        <w:tc>
          <w:tcPr>
            <w:tcW w:w="1034" w:type="dxa"/>
          </w:tcPr>
          <w:p w:rsidR="00CC7A47" w:rsidRDefault="00CC7A47" w:rsidP="00891F3F">
            <w:pPr>
              <w:jc w:val="both"/>
            </w:pPr>
            <w:r>
              <w:t>B</w:t>
            </w:r>
          </w:p>
        </w:tc>
        <w:tc>
          <w:tcPr>
            <w:tcW w:w="1203" w:type="dxa"/>
          </w:tcPr>
          <w:p w:rsidR="00CC7A47" w:rsidRPr="00A2398B" w:rsidRDefault="00CC7A47" w:rsidP="00891F3F">
            <w:pPr>
              <w:jc w:val="both"/>
            </w:pPr>
            <w:r>
              <w:t>Good</w:t>
            </w:r>
          </w:p>
        </w:tc>
        <w:tc>
          <w:tcPr>
            <w:tcW w:w="5121" w:type="dxa"/>
          </w:tcPr>
          <w:p w:rsidR="00CC7A47" w:rsidRPr="00A2398B" w:rsidRDefault="00CC7A47" w:rsidP="00891F3F">
            <w:pPr>
              <w:jc w:val="both"/>
            </w:pPr>
            <w:r w:rsidRPr="00A2398B">
              <w:t>Recommended for continuation</w:t>
            </w:r>
          </w:p>
        </w:tc>
      </w:tr>
      <w:tr w:rsidR="00CC7A47" w:rsidRPr="00CC7A47" w:rsidTr="00CC7A47">
        <w:tc>
          <w:tcPr>
            <w:tcW w:w="1884" w:type="dxa"/>
          </w:tcPr>
          <w:p w:rsidR="00CC7A47" w:rsidRPr="00CC7A47" w:rsidRDefault="00E978F0" w:rsidP="0069429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82.2</w:t>
            </w:r>
          </w:p>
        </w:tc>
        <w:tc>
          <w:tcPr>
            <w:tcW w:w="1034" w:type="dxa"/>
          </w:tcPr>
          <w:p w:rsidR="00CC7A47" w:rsidRPr="00CC7A47" w:rsidRDefault="00E973AC" w:rsidP="00891F3F">
            <w:pPr>
              <w:jc w:val="both"/>
              <w:rPr>
                <w:b/>
              </w:rPr>
            </w:pPr>
            <w:r>
              <w:rPr>
                <w:b/>
              </w:rPr>
              <w:t>√</w:t>
            </w:r>
            <w:r w:rsidR="00CC7A47">
              <w:rPr>
                <w:b/>
              </w:rPr>
              <w:t>A</w:t>
            </w:r>
          </w:p>
        </w:tc>
        <w:tc>
          <w:tcPr>
            <w:tcW w:w="1203" w:type="dxa"/>
          </w:tcPr>
          <w:p w:rsidR="00CC7A47" w:rsidRPr="00CC7A47" w:rsidRDefault="00E973AC" w:rsidP="00891F3F">
            <w:pPr>
              <w:jc w:val="both"/>
              <w:rPr>
                <w:b/>
              </w:rPr>
            </w:pPr>
            <w:r>
              <w:rPr>
                <w:b/>
              </w:rPr>
              <w:t>√</w:t>
            </w:r>
            <w:r w:rsidR="00CC7A47" w:rsidRPr="00CC7A47">
              <w:rPr>
                <w:b/>
              </w:rPr>
              <w:t>Very Good</w:t>
            </w:r>
          </w:p>
        </w:tc>
        <w:tc>
          <w:tcPr>
            <w:tcW w:w="5121" w:type="dxa"/>
          </w:tcPr>
          <w:p w:rsidR="00CC7A47" w:rsidRPr="00CC7A47" w:rsidRDefault="00E973AC" w:rsidP="00891F3F">
            <w:pPr>
              <w:jc w:val="both"/>
              <w:rPr>
                <w:b/>
              </w:rPr>
            </w:pPr>
            <w:r>
              <w:rPr>
                <w:b/>
              </w:rPr>
              <w:t>√</w:t>
            </w:r>
            <w:r w:rsidR="00CC7A47" w:rsidRPr="00CC7A47">
              <w:rPr>
                <w:b/>
              </w:rPr>
              <w:t>Recommended for continuation with specific focus for developing learning sites</w:t>
            </w:r>
          </w:p>
        </w:tc>
      </w:tr>
    </w:tbl>
    <w:p w:rsidR="00CC7A47" w:rsidRDefault="00CC7A47" w:rsidP="00CC7A47">
      <w:pPr>
        <w:ind w:firstLine="720"/>
        <w:jc w:val="both"/>
        <w:rPr>
          <w:b/>
          <w:bCs/>
        </w:rPr>
      </w:pPr>
    </w:p>
    <w:p w:rsidR="00CC7A47" w:rsidRPr="00B307B6" w:rsidRDefault="00CC7A47" w:rsidP="00CC7A47">
      <w:pPr>
        <w:pStyle w:val="BodyText2"/>
        <w:rPr>
          <w:rFonts w:ascii="Times New Roman" w:hAnsi="Times New Roman"/>
          <w:b/>
          <w:sz w:val="24"/>
        </w:rPr>
      </w:pPr>
      <w:r w:rsidRPr="00B307B6">
        <w:rPr>
          <w:rFonts w:ascii="Times New Roman" w:hAnsi="Times New Roman"/>
          <w:b/>
          <w:sz w:val="24"/>
        </w:rPr>
        <w:t xml:space="preserve">Specific Recommendations: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CC7A47" w:rsidRPr="00B307B6" w:rsidTr="00891F3F">
        <w:tc>
          <w:tcPr>
            <w:tcW w:w="10296" w:type="dxa"/>
          </w:tcPr>
          <w:p w:rsidR="00EA03B5" w:rsidRDefault="00EA03B5" w:rsidP="00AA0E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New Identification for the year is only 70.  It needs to go up.</w:t>
            </w:r>
          </w:p>
          <w:p w:rsidR="00EB2520" w:rsidRDefault="00AA0EF8" w:rsidP="00EA03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Specific measures for the provisioning of PT for all </w:t>
            </w:r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asymptomatic new cases to be done.  The </w:t>
            </w:r>
            <w:proofErr w:type="spellStart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>Pulari</w:t>
            </w:r>
            <w:proofErr w:type="spellEnd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doctors needs to be trained as the Project is heavily relying on them for testing.  More </w:t>
            </w:r>
            <w:proofErr w:type="spellStart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>Pulari</w:t>
            </w:r>
            <w:proofErr w:type="spellEnd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>centres</w:t>
            </w:r>
            <w:proofErr w:type="spellEnd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 </w:t>
            </w:r>
            <w:proofErr w:type="gramStart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>testing  and</w:t>
            </w:r>
            <w:proofErr w:type="gramEnd"/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counseling of STI cases up</w:t>
            </w:r>
            <w:r w:rsidR="00AD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to the level of THQHs need to be opened.  </w:t>
            </w:r>
            <w:r w:rsidR="00EA03B5" w:rsidRP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There are only two </w:t>
            </w:r>
            <w:proofErr w:type="spellStart"/>
            <w:r w:rsidR="00EA03B5" w:rsidRPr="00EA03B5">
              <w:rPr>
                <w:rFonts w:ascii="Times New Roman" w:hAnsi="Times New Roman" w:cs="Times New Roman"/>
                <w:bCs/>
                <w:sz w:val="24"/>
                <w:szCs w:val="24"/>
              </w:rPr>
              <w:t>Pulari</w:t>
            </w:r>
            <w:proofErr w:type="spellEnd"/>
            <w:r w:rsidR="00EA03B5" w:rsidRP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Counselors one in GH, Trivandrum and another in MCH in the whole district. Lack of  </w:t>
            </w:r>
            <w:r w:rsidRP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>trained doctors is the major cause of the low achievement in PT.</w:t>
            </w:r>
          </w:p>
          <w:p w:rsidR="00EA03B5" w:rsidRDefault="00EA03B5" w:rsidP="00EA03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Counseling is also low since the ICTC and STI services are decentralized.  The project </w:t>
            </w:r>
            <w:r w:rsidR="007B2BEC">
              <w:rPr>
                <w:rFonts w:ascii="Times New Roman" w:hAnsi="Times New Roman" w:cs="Times New Roman"/>
                <w:bCs/>
                <w:sz w:val="24"/>
                <w:szCs w:val="24"/>
              </w:rPr>
              <w:t>counselor needs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 do more outreach.</w:t>
            </w:r>
          </w:p>
          <w:p w:rsidR="00EA03B5" w:rsidRDefault="00EA03B5" w:rsidP="00EA03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Inflow and outflow of condoms should be recorded correctly in the condom register</w:t>
            </w:r>
          </w:p>
          <w:p w:rsidR="00EA03B5" w:rsidRDefault="00EA03B5" w:rsidP="00EA03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Power analysis should be done; advocacy should be planned according to it rather than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doing it in a need based manner</w:t>
            </w:r>
          </w:p>
          <w:p w:rsidR="002B72B7" w:rsidRDefault="002B72B7" w:rsidP="00EA03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CBO election should be conducted and serious efforts should go in to strengthening the CBO by enlisting more members.</w:t>
            </w:r>
            <w:r w:rsidR="007B2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Collectivization efforts among the community members should start from the scratch.</w:t>
            </w:r>
          </w:p>
          <w:p w:rsidR="00EA03B5" w:rsidRPr="00EA03B5" w:rsidRDefault="002B72B7" w:rsidP="002B72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Events should be organized with effective networking with the stakeholders and community members.</w:t>
            </w:r>
            <w:r w:rsidR="00EA0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CC7A47" w:rsidRPr="00A2398B" w:rsidRDefault="00CC7A47" w:rsidP="00CC7A47">
      <w:pPr>
        <w:pStyle w:val="BodyText2"/>
        <w:rPr>
          <w:rFonts w:ascii="Times New Roman" w:hAnsi="Times New Roman"/>
          <w:b/>
          <w:bCs/>
          <w:sz w:val="24"/>
        </w:rPr>
      </w:pPr>
    </w:p>
    <w:p w:rsidR="004D64B8" w:rsidRDefault="00EE7ED2" w:rsidP="00CC7A47">
      <w:pPr>
        <w:pStyle w:val="BodyText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</w:p>
    <w:p w:rsidR="00CC7A47" w:rsidRPr="00A2398B" w:rsidRDefault="00CC7A47" w:rsidP="00CC7A47">
      <w:pPr>
        <w:pStyle w:val="BodyText2"/>
        <w:rPr>
          <w:rFonts w:ascii="Times New Roman" w:hAnsi="Times New Roman"/>
          <w:b/>
          <w:bCs/>
          <w:sz w:val="24"/>
        </w:rPr>
      </w:pPr>
      <w:r w:rsidRPr="00A2398B">
        <w:rPr>
          <w:rFonts w:ascii="Times New Roman" w:hAnsi="Times New Roman"/>
          <w:b/>
          <w:bCs/>
          <w:sz w:val="24"/>
        </w:rPr>
        <w:t>Name of the evaluators</w:t>
      </w:r>
      <w:r w:rsidRPr="00A2398B">
        <w:rPr>
          <w:rFonts w:ascii="Times New Roman" w:hAnsi="Times New Roman"/>
          <w:b/>
          <w:bCs/>
          <w:sz w:val="24"/>
        </w:rPr>
        <w:tab/>
      </w:r>
      <w:r w:rsidRPr="00A2398B">
        <w:rPr>
          <w:rFonts w:ascii="Times New Roman" w:hAnsi="Times New Roman"/>
          <w:b/>
          <w:bCs/>
          <w:sz w:val="24"/>
        </w:rPr>
        <w:tab/>
      </w:r>
      <w:r w:rsidRPr="00A2398B">
        <w:rPr>
          <w:rFonts w:ascii="Times New Roman" w:hAnsi="Times New Roman"/>
          <w:b/>
          <w:bCs/>
          <w:sz w:val="24"/>
        </w:rPr>
        <w:tab/>
      </w:r>
      <w:r w:rsidRPr="00A2398B">
        <w:rPr>
          <w:rFonts w:ascii="Times New Roman" w:hAnsi="Times New Roman"/>
          <w:b/>
          <w:bCs/>
          <w:sz w:val="24"/>
        </w:rPr>
        <w:tab/>
        <w:t>Signature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9"/>
        <w:gridCol w:w="4593"/>
      </w:tblGrid>
      <w:tr w:rsidR="00CC7A47" w:rsidRPr="00A2398B" w:rsidTr="004D64B8">
        <w:tc>
          <w:tcPr>
            <w:tcW w:w="4649" w:type="dxa"/>
          </w:tcPr>
          <w:p w:rsidR="00CC7A47" w:rsidRPr="00A2398B" w:rsidRDefault="00CC7A47" w:rsidP="00891F3F">
            <w:pPr>
              <w:pStyle w:val="BodyText2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Domi</w:t>
            </w:r>
            <w:proofErr w:type="spellEnd"/>
            <w:r w:rsidR="004D64B8">
              <w:rPr>
                <w:rFonts w:ascii="Times New Roman" w:hAnsi="Times New Roman"/>
                <w:b/>
                <w:bCs/>
                <w:sz w:val="24"/>
              </w:rPr>
              <w:t xml:space="preserve"> J</w:t>
            </w:r>
          </w:p>
        </w:tc>
        <w:tc>
          <w:tcPr>
            <w:tcW w:w="4593" w:type="dxa"/>
          </w:tcPr>
          <w:p w:rsidR="00CC7A47" w:rsidRPr="00A2398B" w:rsidRDefault="00F50577" w:rsidP="00891F3F">
            <w:pPr>
              <w:pStyle w:val="BodyText2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Sd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>/-</w:t>
            </w:r>
          </w:p>
        </w:tc>
      </w:tr>
      <w:tr w:rsidR="00CC7A47" w:rsidRPr="00A2398B" w:rsidTr="004D64B8">
        <w:tc>
          <w:tcPr>
            <w:tcW w:w="4649" w:type="dxa"/>
          </w:tcPr>
          <w:p w:rsidR="00CC7A47" w:rsidRPr="00A2398B" w:rsidRDefault="00F613EC" w:rsidP="00891F3F">
            <w:pPr>
              <w:pStyle w:val="BodyText2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Ranjith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Abraham</w:t>
            </w:r>
          </w:p>
        </w:tc>
        <w:tc>
          <w:tcPr>
            <w:tcW w:w="4593" w:type="dxa"/>
          </w:tcPr>
          <w:p w:rsidR="00CC7A47" w:rsidRPr="00A2398B" w:rsidRDefault="00F50577" w:rsidP="00891F3F">
            <w:pPr>
              <w:pStyle w:val="BodyText2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Sd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/- </w:t>
            </w:r>
          </w:p>
        </w:tc>
      </w:tr>
    </w:tbl>
    <w:p w:rsidR="00CC7A47" w:rsidRDefault="00CC7A47" w:rsidP="00CC7A47"/>
    <w:p w:rsidR="00361F0B" w:rsidRDefault="00E978F0"/>
    <w:sectPr w:rsidR="00361F0B" w:rsidSect="00A84C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2BD8"/>
    <w:multiLevelType w:val="hybridMultilevel"/>
    <w:tmpl w:val="7B3E8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73D0D"/>
    <w:multiLevelType w:val="hybridMultilevel"/>
    <w:tmpl w:val="BAC221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7A47"/>
    <w:rsid w:val="000D45AC"/>
    <w:rsid w:val="001A6F97"/>
    <w:rsid w:val="002B72B7"/>
    <w:rsid w:val="00430FE9"/>
    <w:rsid w:val="00445486"/>
    <w:rsid w:val="004D64B8"/>
    <w:rsid w:val="0056745A"/>
    <w:rsid w:val="00605EAF"/>
    <w:rsid w:val="00627A9B"/>
    <w:rsid w:val="00642A5B"/>
    <w:rsid w:val="00674E32"/>
    <w:rsid w:val="0069429F"/>
    <w:rsid w:val="007528DF"/>
    <w:rsid w:val="007B2BEC"/>
    <w:rsid w:val="007B5087"/>
    <w:rsid w:val="007D7080"/>
    <w:rsid w:val="0088413D"/>
    <w:rsid w:val="0093322B"/>
    <w:rsid w:val="00956E1C"/>
    <w:rsid w:val="00A15DC8"/>
    <w:rsid w:val="00A23829"/>
    <w:rsid w:val="00A84CAC"/>
    <w:rsid w:val="00AA0EF8"/>
    <w:rsid w:val="00AD13F5"/>
    <w:rsid w:val="00B307B6"/>
    <w:rsid w:val="00BA5387"/>
    <w:rsid w:val="00CC7A47"/>
    <w:rsid w:val="00D45A2E"/>
    <w:rsid w:val="00E973AC"/>
    <w:rsid w:val="00E978F0"/>
    <w:rsid w:val="00EA03B5"/>
    <w:rsid w:val="00EB2520"/>
    <w:rsid w:val="00EE7ED2"/>
    <w:rsid w:val="00F268ED"/>
    <w:rsid w:val="00F50577"/>
    <w:rsid w:val="00F6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C7A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C7A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CC7A47"/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CC7A47"/>
    <w:rPr>
      <w:rFonts w:ascii="Arial" w:eastAsia="Times New Roman" w:hAnsi="Arial" w:cs="Times New Roman"/>
      <w:szCs w:val="24"/>
      <w:lang w:val="en-US"/>
    </w:rPr>
  </w:style>
  <w:style w:type="paragraph" w:styleId="ListParagraph">
    <w:name w:val="List Paragraph"/>
    <w:basedOn w:val="Normal"/>
    <w:qFormat/>
    <w:rsid w:val="00674E32"/>
    <w:pPr>
      <w:spacing w:after="200" w:line="276" w:lineRule="auto"/>
      <w:ind w:left="720"/>
      <w:contextualSpacing/>
    </w:pPr>
    <w:rPr>
      <w:rFonts w:ascii="Calibri" w:hAnsi="Calibri" w:cs="Mangal"/>
      <w:sz w:val="22"/>
      <w:szCs w:val="20"/>
      <w:lang w:bidi="hi-IN"/>
    </w:rPr>
  </w:style>
  <w:style w:type="character" w:styleId="Hyperlink">
    <w:name w:val="Hyperlink"/>
    <w:basedOn w:val="DefaultParagraphFont"/>
    <w:uiPriority w:val="99"/>
    <w:unhideWhenUsed/>
    <w:rsid w:val="00A15D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mimmora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dmo media</cp:lastModifiedBy>
  <cp:revision>21</cp:revision>
  <cp:lastPrinted>2016-02-18T11:45:00Z</cp:lastPrinted>
  <dcterms:created xsi:type="dcterms:W3CDTF">2014-01-27T11:47:00Z</dcterms:created>
  <dcterms:modified xsi:type="dcterms:W3CDTF">2016-02-20T10:40:00Z</dcterms:modified>
</cp:coreProperties>
</file>